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C6F" w:rsidRDefault="00F9565B" w:rsidP="00767C6F">
      <w:pPr>
        <w:spacing w:after="0" w:line="240" w:lineRule="auto"/>
        <w:jc w:val="center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RE</w:t>
      </w:r>
      <w:r w:rsidR="00750C0D">
        <w:rPr>
          <w:rFonts w:ascii="Tahoma" w:hAnsi="Tahoma" w:cs="Tahoma"/>
          <w:color w:val="000000" w:themeColor="text1"/>
        </w:rPr>
        <w:t>AVISO DE LICITAÇÃO</w:t>
      </w:r>
    </w:p>
    <w:p w:rsidR="00750C0D" w:rsidRDefault="00750C0D" w:rsidP="005C562D">
      <w:pPr>
        <w:spacing w:after="0" w:line="240" w:lineRule="auto"/>
        <w:jc w:val="center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PREGÃO PRESENCI</w:t>
      </w:r>
      <w:r w:rsidR="00FE245F">
        <w:rPr>
          <w:rFonts w:ascii="Tahoma" w:hAnsi="Tahoma" w:cs="Tahoma"/>
          <w:color w:val="000000" w:themeColor="text1"/>
        </w:rPr>
        <w:t>AL PARA REGISTRO DE PREÇO Nº 030</w:t>
      </w:r>
      <w:r w:rsidR="00767C6F">
        <w:rPr>
          <w:rFonts w:ascii="Tahoma" w:hAnsi="Tahoma" w:cs="Tahoma"/>
          <w:color w:val="000000" w:themeColor="text1"/>
        </w:rPr>
        <w:t>/2022</w:t>
      </w:r>
    </w:p>
    <w:p w:rsidR="00767C6F" w:rsidRDefault="00767C6F" w:rsidP="005C562D">
      <w:pPr>
        <w:spacing w:after="0" w:line="240" w:lineRule="auto"/>
        <w:jc w:val="center"/>
        <w:rPr>
          <w:rFonts w:ascii="Tahoma" w:hAnsi="Tahoma" w:cs="Tahoma"/>
          <w:color w:val="000000" w:themeColor="text1"/>
        </w:rPr>
      </w:pPr>
    </w:p>
    <w:p w:rsidR="00750C0D" w:rsidRDefault="00750C0D" w:rsidP="005C562D">
      <w:pPr>
        <w:spacing w:after="0" w:line="240" w:lineRule="auto"/>
        <w:ind w:firstLine="1843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A Prefeitura Municipal de Água Boa, estado de Mato Grosso, comunica aos interessados que está aberta licitação na modalidade de Pregão Presencial regida pela n°. Lei 10.520 de 17 de julho e 2.002, com aplicação subsidiária da Lei nº. 8.666/93, e suas alterações posteriores e demais disposições aplicáveis. </w:t>
      </w:r>
    </w:p>
    <w:p w:rsidR="00767C6F" w:rsidRDefault="00767C6F" w:rsidP="005C562D">
      <w:pPr>
        <w:spacing w:after="0" w:line="240" w:lineRule="auto"/>
        <w:ind w:firstLine="1843"/>
        <w:jc w:val="both"/>
        <w:rPr>
          <w:rFonts w:ascii="Tahoma" w:hAnsi="Tahoma" w:cs="Tahoma"/>
          <w:color w:val="000000" w:themeColor="text1"/>
        </w:rPr>
      </w:pPr>
    </w:p>
    <w:p w:rsidR="00750C0D" w:rsidRDefault="00750C0D" w:rsidP="005C562D">
      <w:p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MODALIDADE: Pregão Presencia</w:t>
      </w:r>
      <w:r w:rsidR="00FE245F">
        <w:rPr>
          <w:rFonts w:ascii="Tahoma" w:hAnsi="Tahoma" w:cs="Tahoma"/>
          <w:color w:val="000000" w:themeColor="text1"/>
        </w:rPr>
        <w:t>l para Registro de Preço nº. 030</w:t>
      </w:r>
      <w:r>
        <w:rPr>
          <w:rFonts w:ascii="Tahoma" w:hAnsi="Tahoma" w:cs="Tahoma"/>
          <w:color w:val="000000" w:themeColor="text1"/>
        </w:rPr>
        <w:t xml:space="preserve">/2021. </w:t>
      </w:r>
    </w:p>
    <w:p w:rsidR="00750C0D" w:rsidRDefault="00750C0D" w:rsidP="005C562D">
      <w:p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TIPO: Menor Preço por Item. </w:t>
      </w:r>
    </w:p>
    <w:p w:rsidR="00750C0D" w:rsidRDefault="00750C0D" w:rsidP="005C562D">
      <w:p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OBJETO: </w:t>
      </w:r>
      <w:r w:rsidR="009A047C">
        <w:rPr>
          <w:rFonts w:ascii="Tahoma" w:eastAsia="Batang" w:hAnsi="Tahoma" w:cs="Tahoma"/>
          <w:color w:val="000000" w:themeColor="text1"/>
        </w:rPr>
        <w:t xml:space="preserve">CONTRATAÇÃO DE EMPRESA PARA FORNECIMENTO DE </w:t>
      </w:r>
      <w:r w:rsidR="00FE245F">
        <w:rPr>
          <w:rFonts w:ascii="Tahoma" w:eastAsia="Batang" w:hAnsi="Tahoma" w:cs="Tahoma"/>
          <w:color w:val="000000" w:themeColor="text1"/>
        </w:rPr>
        <w:t>MADEIRAS</w:t>
      </w:r>
      <w:r>
        <w:rPr>
          <w:rFonts w:ascii="Tahoma" w:hAnsi="Tahoma" w:cs="Tahoma"/>
          <w:color w:val="000000" w:themeColor="text1"/>
        </w:rPr>
        <w:t xml:space="preserve">. </w:t>
      </w:r>
    </w:p>
    <w:p w:rsidR="00750C0D" w:rsidRDefault="00767C6F" w:rsidP="005C562D">
      <w:pPr>
        <w:spacing w:after="0" w:line="240" w:lineRule="auto"/>
        <w:jc w:val="both"/>
        <w:rPr>
          <w:rFonts w:ascii="Tahoma" w:hAnsi="Tahoma" w:cs="Tahoma"/>
          <w:bCs/>
          <w:color w:val="000000" w:themeColor="text1"/>
        </w:rPr>
      </w:pPr>
      <w:r>
        <w:rPr>
          <w:rFonts w:ascii="Tahoma" w:hAnsi="Tahoma" w:cs="Tahoma"/>
          <w:bCs/>
          <w:color w:val="000000" w:themeColor="text1"/>
        </w:rPr>
        <w:t xml:space="preserve">REALIZAÇÃO: </w:t>
      </w:r>
      <w:r w:rsidR="00F9565B">
        <w:rPr>
          <w:rFonts w:ascii="Tahoma" w:hAnsi="Tahoma" w:cs="Tahoma"/>
          <w:bCs/>
          <w:color w:val="000000" w:themeColor="text1"/>
        </w:rPr>
        <w:t>17/10</w:t>
      </w:r>
      <w:r>
        <w:rPr>
          <w:rFonts w:ascii="Tahoma" w:hAnsi="Tahoma" w:cs="Tahoma"/>
          <w:bCs/>
          <w:color w:val="000000" w:themeColor="text1"/>
        </w:rPr>
        <w:t>/2022</w:t>
      </w:r>
      <w:r w:rsidR="00750C0D">
        <w:rPr>
          <w:rFonts w:ascii="Tahoma" w:hAnsi="Tahoma" w:cs="Tahoma"/>
          <w:bCs/>
          <w:color w:val="000000" w:themeColor="text1"/>
        </w:rPr>
        <w:t xml:space="preserve">. </w:t>
      </w:r>
    </w:p>
    <w:p w:rsidR="00750C0D" w:rsidRDefault="00750C0D" w:rsidP="005C562D">
      <w:p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INICIO ABERTURA </w:t>
      </w:r>
      <w:r w:rsidR="00767C6F">
        <w:rPr>
          <w:rFonts w:ascii="Tahoma" w:hAnsi="Tahoma" w:cs="Tahoma"/>
          <w:color w:val="000000" w:themeColor="text1"/>
        </w:rPr>
        <w:t>DOS ENVELOPES: 08:30</w:t>
      </w:r>
      <w:r>
        <w:rPr>
          <w:rFonts w:ascii="Tahoma" w:hAnsi="Tahoma" w:cs="Tahoma"/>
          <w:color w:val="000000" w:themeColor="text1"/>
        </w:rPr>
        <w:t>. (horário de Brasília)</w:t>
      </w:r>
    </w:p>
    <w:p w:rsidR="00750C0D" w:rsidRDefault="00750C0D" w:rsidP="005C562D">
      <w:pPr>
        <w:spacing w:after="0" w:line="240" w:lineRule="auto"/>
        <w:jc w:val="both"/>
        <w:rPr>
          <w:rFonts w:ascii="Tahoma" w:hAnsi="Tahoma" w:cs="Tahoma"/>
          <w:color w:val="000000" w:themeColor="text1"/>
        </w:rPr>
      </w:pPr>
    </w:p>
    <w:p w:rsidR="00767C6F" w:rsidRDefault="00750C0D" w:rsidP="005C562D">
      <w:pPr>
        <w:spacing w:after="0" w:line="240" w:lineRule="auto"/>
        <w:ind w:firstLine="1843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O Edital contendo as instruções estará à disposição dos interessados na sede da Prefeitura Municipal de</w:t>
      </w:r>
      <w:r w:rsidR="00767C6F">
        <w:rPr>
          <w:rFonts w:ascii="Tahoma" w:hAnsi="Tahoma" w:cs="Tahoma"/>
          <w:color w:val="000000" w:themeColor="text1"/>
        </w:rPr>
        <w:t xml:space="preserve"> Água Boa MT, no horário das 07:30 às 11:30 e das 13:30 às 17:30</w:t>
      </w:r>
      <w:r>
        <w:rPr>
          <w:rFonts w:ascii="Tahoma" w:hAnsi="Tahoma" w:cs="Tahoma"/>
          <w:color w:val="000000" w:themeColor="text1"/>
        </w:rPr>
        <w:t xml:space="preserve"> horas até o terceiro dia que anteceder o recebimento dos envelopes </w:t>
      </w:r>
    </w:p>
    <w:p w:rsidR="00750C0D" w:rsidRDefault="00750C0D" w:rsidP="00767C6F">
      <w:pPr>
        <w:spacing w:after="0" w:line="240" w:lineRule="auto"/>
        <w:jc w:val="both"/>
        <w:rPr>
          <w:rFonts w:ascii="Tahoma" w:hAnsi="Tahoma" w:cs="Tahoma"/>
          <w:color w:val="000000" w:themeColor="text1"/>
        </w:rPr>
      </w:pPr>
      <w:proofErr w:type="gramStart"/>
      <w:r>
        <w:rPr>
          <w:rFonts w:ascii="Tahoma" w:hAnsi="Tahoma" w:cs="Tahoma"/>
          <w:color w:val="000000" w:themeColor="text1"/>
        </w:rPr>
        <w:t>e</w:t>
      </w:r>
      <w:proofErr w:type="gramEnd"/>
      <w:r>
        <w:rPr>
          <w:rFonts w:ascii="Tahoma" w:hAnsi="Tahoma" w:cs="Tahoma"/>
          <w:color w:val="000000" w:themeColor="text1"/>
        </w:rPr>
        <w:t xml:space="preserve"> também através do site </w:t>
      </w:r>
      <w:hyperlink r:id="rId7" w:history="1">
        <w:r w:rsidRPr="00750C0D">
          <w:rPr>
            <w:rStyle w:val="Hyperlink"/>
            <w:rFonts w:ascii="Tahoma" w:hAnsi="Tahoma" w:cs="Tahoma"/>
            <w:color w:val="4F81BD" w:themeColor="accent1"/>
          </w:rPr>
          <w:t>www.aguaboa.mt.gov.b</w:t>
        </w:r>
        <w:r>
          <w:rPr>
            <w:rStyle w:val="Hyperlink"/>
            <w:rFonts w:ascii="Tahoma" w:hAnsi="Tahoma" w:cs="Tahoma"/>
            <w:color w:val="000000" w:themeColor="text1"/>
          </w:rPr>
          <w:t>r</w:t>
        </w:r>
      </w:hyperlink>
      <w:r>
        <w:rPr>
          <w:rFonts w:ascii="Tahoma" w:hAnsi="Tahoma" w:cs="Tahoma"/>
          <w:color w:val="000000" w:themeColor="text1"/>
        </w:rPr>
        <w:t xml:space="preserve"> e do e-mail: </w:t>
      </w:r>
      <w:hyperlink r:id="rId8" w:history="1">
        <w:r w:rsidRPr="00750C0D">
          <w:rPr>
            <w:rStyle w:val="Hyperlink"/>
            <w:rFonts w:ascii="Tahoma" w:hAnsi="Tahoma" w:cs="Tahoma"/>
            <w:color w:val="4F81BD" w:themeColor="accent1"/>
          </w:rPr>
          <w:t>pregao@aguaboa.mt.gov.br</w:t>
        </w:r>
      </w:hyperlink>
      <w:r>
        <w:rPr>
          <w:rFonts w:ascii="Tahoma" w:hAnsi="Tahoma" w:cs="Tahoma"/>
          <w:color w:val="000000" w:themeColor="text1"/>
        </w:rPr>
        <w:t>.</w:t>
      </w:r>
    </w:p>
    <w:p w:rsidR="00750C0D" w:rsidRDefault="00750C0D" w:rsidP="005C562D">
      <w:pPr>
        <w:spacing w:after="0" w:line="240" w:lineRule="auto"/>
        <w:rPr>
          <w:rFonts w:ascii="Tahoma" w:hAnsi="Tahoma" w:cs="Tahoma"/>
          <w:color w:val="000000" w:themeColor="text1"/>
        </w:rPr>
      </w:pPr>
    </w:p>
    <w:p w:rsidR="00767C6F" w:rsidRDefault="00767C6F" w:rsidP="005C562D">
      <w:pPr>
        <w:spacing w:after="0" w:line="240" w:lineRule="auto"/>
        <w:jc w:val="right"/>
        <w:rPr>
          <w:rFonts w:ascii="Tahoma" w:hAnsi="Tahoma" w:cs="Tahoma"/>
          <w:color w:val="000000" w:themeColor="text1"/>
        </w:rPr>
      </w:pPr>
    </w:p>
    <w:p w:rsidR="00750C0D" w:rsidRDefault="00F9565B" w:rsidP="005C562D">
      <w:pPr>
        <w:spacing w:after="0" w:line="240" w:lineRule="auto"/>
        <w:jc w:val="right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Água Boa - MT, 23</w:t>
      </w:r>
      <w:bookmarkStart w:id="0" w:name="_GoBack"/>
      <w:bookmarkEnd w:id="0"/>
      <w:r w:rsidR="00FE245F">
        <w:rPr>
          <w:rFonts w:ascii="Tahoma" w:hAnsi="Tahoma" w:cs="Tahoma"/>
          <w:color w:val="000000" w:themeColor="text1"/>
        </w:rPr>
        <w:t xml:space="preserve"> de setembro</w:t>
      </w:r>
      <w:r w:rsidR="00750C0D">
        <w:rPr>
          <w:rFonts w:ascii="Tahoma" w:hAnsi="Tahoma" w:cs="Tahoma"/>
          <w:color w:val="000000" w:themeColor="text1"/>
        </w:rPr>
        <w:t xml:space="preserve"> de 202</w:t>
      </w:r>
      <w:r w:rsidR="00767C6F">
        <w:rPr>
          <w:rFonts w:ascii="Tahoma" w:hAnsi="Tahoma" w:cs="Tahoma"/>
          <w:color w:val="000000" w:themeColor="text1"/>
        </w:rPr>
        <w:t>2</w:t>
      </w:r>
      <w:r w:rsidR="00750C0D">
        <w:rPr>
          <w:rFonts w:ascii="Tahoma" w:hAnsi="Tahoma" w:cs="Tahoma"/>
          <w:color w:val="000000" w:themeColor="text1"/>
        </w:rPr>
        <w:t>.</w:t>
      </w:r>
    </w:p>
    <w:p w:rsidR="00750C0D" w:rsidRDefault="00750C0D" w:rsidP="005C562D">
      <w:pPr>
        <w:spacing w:after="0" w:line="240" w:lineRule="auto"/>
        <w:jc w:val="right"/>
        <w:rPr>
          <w:rFonts w:ascii="Tahoma" w:hAnsi="Tahoma" w:cs="Tahoma"/>
          <w:color w:val="000000" w:themeColor="text1"/>
        </w:rPr>
      </w:pPr>
    </w:p>
    <w:p w:rsidR="00767C6F" w:rsidRDefault="00767C6F" w:rsidP="00767C6F">
      <w:pPr>
        <w:pStyle w:val="Ttulo1"/>
        <w:rPr>
          <w:rFonts w:ascii="Tahoma" w:hAnsi="Tahoma" w:cs="Tahoma"/>
          <w:b w:val="0"/>
          <w:color w:val="000000" w:themeColor="text1"/>
          <w:sz w:val="22"/>
          <w:szCs w:val="22"/>
        </w:rPr>
      </w:pPr>
    </w:p>
    <w:p w:rsidR="00767C6F" w:rsidRPr="00767C6F" w:rsidRDefault="00767C6F" w:rsidP="00767C6F">
      <w:pPr>
        <w:pStyle w:val="Ttulo1"/>
        <w:rPr>
          <w:rFonts w:ascii="Tahoma" w:hAnsi="Tahoma" w:cs="Tahoma"/>
          <w:b w:val="0"/>
          <w:color w:val="000000" w:themeColor="text1"/>
          <w:sz w:val="22"/>
          <w:szCs w:val="22"/>
        </w:rPr>
      </w:pPr>
      <w:r>
        <w:rPr>
          <w:rFonts w:ascii="Tahoma" w:hAnsi="Tahoma" w:cs="Tahoma"/>
          <w:b w:val="0"/>
          <w:color w:val="000000" w:themeColor="text1"/>
          <w:sz w:val="22"/>
          <w:szCs w:val="22"/>
        </w:rPr>
        <w:t>Lilian Bitencourt</w:t>
      </w:r>
    </w:p>
    <w:p w:rsidR="00750C0D" w:rsidRDefault="00750C0D" w:rsidP="005C562D">
      <w:pPr>
        <w:pStyle w:val="Ttulo2"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>P</w:t>
      </w:r>
      <w:r w:rsidR="00767C6F">
        <w:rPr>
          <w:rFonts w:ascii="Tahoma" w:hAnsi="Tahoma" w:cs="Tahoma"/>
          <w:color w:val="000000" w:themeColor="text1"/>
          <w:sz w:val="22"/>
          <w:szCs w:val="22"/>
        </w:rPr>
        <w:t>regoeira Oficial</w:t>
      </w:r>
    </w:p>
    <w:p w:rsidR="00750C0D" w:rsidRDefault="00750C0D" w:rsidP="005C562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3C63" w:rsidRPr="00750C0D" w:rsidRDefault="00863C63" w:rsidP="005C562D">
      <w:pPr>
        <w:spacing w:after="0" w:line="240" w:lineRule="auto"/>
      </w:pPr>
    </w:p>
    <w:sectPr w:rsidR="00863C63" w:rsidRPr="00750C0D" w:rsidSect="00863C63">
      <w:headerReference w:type="default" r:id="rId9"/>
      <w:footerReference w:type="default" r:id="rId10"/>
      <w:pgSz w:w="11906" w:h="16838"/>
      <w:pgMar w:top="2269" w:right="1133" w:bottom="1417" w:left="1701" w:header="426" w:footer="1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0CD" w:rsidRDefault="00FB50CD" w:rsidP="007D733A">
      <w:pPr>
        <w:spacing w:after="0" w:line="240" w:lineRule="auto"/>
      </w:pPr>
      <w:r>
        <w:separator/>
      </w:r>
    </w:p>
  </w:endnote>
  <w:endnote w:type="continuationSeparator" w:id="0">
    <w:p w:rsidR="00FB50CD" w:rsidRDefault="00FB50CD" w:rsidP="007D7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33A" w:rsidRPr="006C19BA" w:rsidRDefault="00C167FB" w:rsidP="007D733A">
    <w:pPr>
      <w:pStyle w:val="Rodap"/>
      <w:rPr>
        <w:bCs/>
        <w:sz w:val="16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3425825</wp:posOffset>
          </wp:positionH>
          <wp:positionV relativeFrom="paragraph">
            <wp:posOffset>19050</wp:posOffset>
          </wp:positionV>
          <wp:extent cx="2419350" cy="710565"/>
          <wp:effectExtent l="0" t="0" r="0" b="0"/>
          <wp:wrapNone/>
          <wp:docPr id="12" name="Imagem 12" descr="logo20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0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733A" w:rsidRPr="006C19BA">
      <w:rPr>
        <w:bCs/>
        <w:sz w:val="16"/>
      </w:rPr>
      <w:t>Av. Planalto, nº 410 – Centro – CEP 78635-000 – Água Boa – MT</w:t>
    </w:r>
  </w:p>
  <w:p w:rsidR="007D733A" w:rsidRDefault="007D733A" w:rsidP="007D733A">
    <w:pPr>
      <w:pStyle w:val="Rodap"/>
      <w:rPr>
        <w:b/>
        <w:bCs/>
        <w:sz w:val="16"/>
        <w:lang w:val="fr-FR"/>
      </w:rPr>
    </w:pPr>
    <w:r w:rsidRPr="008706D2">
      <w:rPr>
        <w:b/>
        <w:bCs/>
        <w:sz w:val="16"/>
        <w:lang w:val="fr-FR"/>
      </w:rPr>
      <w:t>Fone: (66) 3468-6400 – Fax: (66) 3468-6432</w:t>
    </w:r>
  </w:p>
  <w:p w:rsidR="007D733A" w:rsidRPr="00775D64" w:rsidRDefault="007D733A" w:rsidP="007D733A">
    <w:pPr>
      <w:pStyle w:val="Rodap"/>
      <w:rPr>
        <w:b/>
        <w:bCs/>
        <w:sz w:val="16"/>
        <w:lang w:val="fr-FR"/>
      </w:rPr>
    </w:pPr>
    <w:r w:rsidRPr="008E3CB9">
      <w:rPr>
        <w:bCs/>
        <w:sz w:val="16"/>
        <w:lang w:val="fr-FR"/>
      </w:rPr>
      <w:t>Site:  www.aguaboa.mt.gov.br - e-mail : prefeitura@aguaboa.mt.gov.br</w:t>
    </w:r>
  </w:p>
  <w:p w:rsidR="007D733A" w:rsidRPr="008706D2" w:rsidRDefault="007D733A" w:rsidP="007D733A">
    <w:pPr>
      <w:pStyle w:val="Rodap"/>
      <w:rPr>
        <w:sz w:val="16"/>
        <w:lang w:val="fr-FR"/>
      </w:rPr>
    </w:pPr>
    <w:r w:rsidRPr="008E3CB9">
      <w:rPr>
        <w:bCs/>
        <w:sz w:val="16"/>
        <w:lang w:val="fr-FR"/>
      </w:rPr>
      <w:t>CNPJ 15.023.898/0001-90</w:t>
    </w:r>
  </w:p>
  <w:p w:rsidR="007D733A" w:rsidRDefault="007D733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0CD" w:rsidRDefault="00FB50CD" w:rsidP="007D733A">
      <w:pPr>
        <w:spacing w:after="0" w:line="240" w:lineRule="auto"/>
      </w:pPr>
      <w:r>
        <w:separator/>
      </w:r>
    </w:p>
  </w:footnote>
  <w:footnote w:type="continuationSeparator" w:id="0">
    <w:p w:rsidR="00FB50CD" w:rsidRDefault="00FB50CD" w:rsidP="007D7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33A" w:rsidRDefault="007D733A" w:rsidP="007D733A">
    <w:pPr>
      <w:pStyle w:val="Cabealho"/>
      <w:tabs>
        <w:tab w:val="clear" w:pos="4252"/>
        <w:tab w:val="center" w:pos="3969"/>
      </w:tabs>
      <w:rPr>
        <w:rFonts w:ascii="Verdana" w:hAnsi="Verdana"/>
        <w:b/>
        <w:sz w:val="30"/>
        <w:szCs w:val="30"/>
      </w:rPr>
    </w:pPr>
    <w:r>
      <w:rPr>
        <w:rFonts w:ascii="Verdana" w:hAnsi="Verdana"/>
        <w:b/>
        <w:noProof/>
        <w:sz w:val="30"/>
        <w:szCs w:val="30"/>
        <w:lang w:eastAsia="pt-BR"/>
      </w:rPr>
      <w:drawing>
        <wp:anchor distT="0" distB="0" distL="114300" distR="114300" simplePos="0" relativeHeight="251657216" behindDoc="0" locked="0" layoutInCell="1" allowOverlap="1" wp14:anchorId="410DE28D" wp14:editId="4CB9125D">
          <wp:simplePos x="0" y="0"/>
          <wp:positionH relativeFrom="column">
            <wp:posOffset>-50165</wp:posOffset>
          </wp:positionH>
          <wp:positionV relativeFrom="paragraph">
            <wp:posOffset>-109220</wp:posOffset>
          </wp:positionV>
          <wp:extent cx="1028700" cy="1028700"/>
          <wp:effectExtent l="0" t="0" r="0" b="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sz w:val="30"/>
        <w:szCs w:val="30"/>
      </w:rPr>
      <w:t>P</w:t>
    </w:r>
    <w:r w:rsidRPr="006C19BA">
      <w:rPr>
        <w:rFonts w:ascii="Verdana" w:hAnsi="Verdana"/>
        <w:b/>
        <w:sz w:val="30"/>
        <w:szCs w:val="30"/>
      </w:rPr>
      <w:t>REFEITURA MUNICIPAL DE ÁGUA BOA</w:t>
    </w:r>
  </w:p>
  <w:p w:rsidR="007D733A" w:rsidRDefault="007D733A" w:rsidP="007D733A">
    <w:pPr>
      <w:pStyle w:val="Cabealho"/>
      <w:pBdr>
        <w:bottom w:val="single" w:sz="6" w:space="0" w:color="auto"/>
      </w:pBdr>
      <w:tabs>
        <w:tab w:val="clear" w:pos="4252"/>
        <w:tab w:val="left" w:pos="1276"/>
        <w:tab w:val="center" w:pos="2552"/>
      </w:tabs>
      <w:rPr>
        <w:rFonts w:ascii="Verdana" w:hAnsi="Verdana"/>
        <w:b/>
        <w:bCs/>
      </w:rPr>
    </w:pPr>
    <w:r>
      <w:rPr>
        <w:rFonts w:ascii="Verdana" w:hAnsi="Verdana"/>
        <w:b/>
        <w:bCs/>
      </w:rPr>
      <w:tab/>
    </w:r>
    <w:r w:rsidRPr="006C19BA">
      <w:rPr>
        <w:rFonts w:ascii="Verdana" w:hAnsi="Verdana"/>
        <w:b/>
        <w:bCs/>
      </w:rPr>
      <w:t>ESTADO DE MATO GROSSO</w:t>
    </w:r>
  </w:p>
  <w:p w:rsidR="007D733A" w:rsidRDefault="007D733A" w:rsidP="007D733A">
    <w:pPr>
      <w:pStyle w:val="Cabealho"/>
    </w:pPr>
  </w:p>
  <w:p w:rsidR="007D733A" w:rsidRDefault="007D733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214B5"/>
    <w:multiLevelType w:val="multilevel"/>
    <w:tmpl w:val="B28C59A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424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  <w:color w:val="auto"/>
      </w:rPr>
    </w:lvl>
  </w:abstractNum>
  <w:abstractNum w:abstractNumId="1" w15:restartNumberingAfterBreak="0">
    <w:nsid w:val="04D4643D"/>
    <w:multiLevelType w:val="multilevel"/>
    <w:tmpl w:val="9BBCFC70"/>
    <w:lvl w:ilvl="0">
      <w:start w:val="1"/>
      <w:numFmt w:val="decimal"/>
      <w:lvlText w:val="%1"/>
      <w:lvlJc w:val="left"/>
      <w:pPr>
        <w:ind w:left="1515" w:hanging="151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2649" w:hanging="151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783" w:hanging="1515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4917" w:hanging="1515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6051" w:hanging="1515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7185" w:hanging="1515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  <w:color w:val="auto"/>
      </w:rPr>
    </w:lvl>
  </w:abstractNum>
  <w:abstractNum w:abstractNumId="2" w15:restartNumberingAfterBreak="0">
    <w:nsid w:val="143613FC"/>
    <w:multiLevelType w:val="multilevel"/>
    <w:tmpl w:val="B93A5DF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29" w:hanging="360"/>
      </w:pPr>
    </w:lvl>
    <w:lvl w:ilvl="2">
      <w:start w:val="1"/>
      <w:numFmt w:val="decimal"/>
      <w:lvlText w:val="%1.%2.%3"/>
      <w:lvlJc w:val="left"/>
      <w:pPr>
        <w:ind w:left="1058" w:hanging="720"/>
      </w:pPr>
    </w:lvl>
    <w:lvl w:ilvl="3">
      <w:start w:val="1"/>
      <w:numFmt w:val="decimal"/>
      <w:lvlText w:val="%1.%2.%3.%4"/>
      <w:lvlJc w:val="left"/>
      <w:pPr>
        <w:ind w:left="1227" w:hanging="720"/>
      </w:pPr>
    </w:lvl>
    <w:lvl w:ilvl="4">
      <w:start w:val="1"/>
      <w:numFmt w:val="decimal"/>
      <w:lvlText w:val="%1.%2.%3.%4.%5"/>
      <w:lvlJc w:val="left"/>
      <w:pPr>
        <w:ind w:left="1756" w:hanging="1080"/>
      </w:pPr>
    </w:lvl>
    <w:lvl w:ilvl="5">
      <w:start w:val="1"/>
      <w:numFmt w:val="decimal"/>
      <w:lvlText w:val="%1.%2.%3.%4.%5.%6"/>
      <w:lvlJc w:val="left"/>
      <w:pPr>
        <w:ind w:left="1925" w:hanging="1080"/>
      </w:pPr>
    </w:lvl>
    <w:lvl w:ilvl="6">
      <w:start w:val="1"/>
      <w:numFmt w:val="decimal"/>
      <w:lvlText w:val="%1.%2.%3.%4.%5.%6.%7"/>
      <w:lvlJc w:val="left"/>
      <w:pPr>
        <w:ind w:left="2454" w:hanging="1440"/>
      </w:pPr>
    </w:lvl>
    <w:lvl w:ilvl="7">
      <w:start w:val="1"/>
      <w:numFmt w:val="decimal"/>
      <w:lvlText w:val="%1.%2.%3.%4.%5.%6.%7.%8"/>
      <w:lvlJc w:val="left"/>
      <w:pPr>
        <w:ind w:left="2623" w:hanging="1440"/>
      </w:pPr>
    </w:lvl>
    <w:lvl w:ilvl="8">
      <w:start w:val="1"/>
      <w:numFmt w:val="decimal"/>
      <w:lvlText w:val="%1.%2.%3.%4.%5.%6.%7.%8.%9"/>
      <w:lvlJc w:val="left"/>
      <w:pPr>
        <w:ind w:left="3152" w:hanging="1800"/>
      </w:pPr>
    </w:lvl>
  </w:abstractNum>
  <w:abstractNum w:abstractNumId="3" w15:restartNumberingAfterBreak="0">
    <w:nsid w:val="1DFE5CBE"/>
    <w:multiLevelType w:val="hybridMultilevel"/>
    <w:tmpl w:val="83C80B0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E50696"/>
    <w:multiLevelType w:val="hybridMultilevel"/>
    <w:tmpl w:val="A2BC7364"/>
    <w:lvl w:ilvl="0" w:tplc="2F623B4C">
      <w:start w:val="1"/>
      <w:numFmt w:val="lowerLetter"/>
      <w:lvlText w:val="%1)"/>
      <w:lvlJc w:val="left"/>
      <w:pPr>
        <w:ind w:left="213" w:hanging="274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437C4158">
      <w:numFmt w:val="bullet"/>
      <w:lvlText w:val="•"/>
      <w:lvlJc w:val="left"/>
      <w:pPr>
        <w:ind w:left="1209" w:hanging="274"/>
      </w:pPr>
      <w:rPr>
        <w:lang w:val="pt-PT" w:eastAsia="en-US" w:bidi="ar-SA"/>
      </w:rPr>
    </w:lvl>
    <w:lvl w:ilvl="2" w:tplc="1FB6D7B4">
      <w:numFmt w:val="bullet"/>
      <w:lvlText w:val="•"/>
      <w:lvlJc w:val="left"/>
      <w:pPr>
        <w:ind w:left="2198" w:hanging="274"/>
      </w:pPr>
      <w:rPr>
        <w:lang w:val="pt-PT" w:eastAsia="en-US" w:bidi="ar-SA"/>
      </w:rPr>
    </w:lvl>
    <w:lvl w:ilvl="3" w:tplc="B8D2C87C">
      <w:numFmt w:val="bullet"/>
      <w:lvlText w:val="•"/>
      <w:lvlJc w:val="left"/>
      <w:pPr>
        <w:ind w:left="3187" w:hanging="274"/>
      </w:pPr>
      <w:rPr>
        <w:lang w:val="pt-PT" w:eastAsia="en-US" w:bidi="ar-SA"/>
      </w:rPr>
    </w:lvl>
    <w:lvl w:ilvl="4" w:tplc="D2B61636">
      <w:numFmt w:val="bullet"/>
      <w:lvlText w:val="•"/>
      <w:lvlJc w:val="left"/>
      <w:pPr>
        <w:ind w:left="4176" w:hanging="274"/>
      </w:pPr>
      <w:rPr>
        <w:lang w:val="pt-PT" w:eastAsia="en-US" w:bidi="ar-SA"/>
      </w:rPr>
    </w:lvl>
    <w:lvl w:ilvl="5" w:tplc="76F41200">
      <w:numFmt w:val="bullet"/>
      <w:lvlText w:val="•"/>
      <w:lvlJc w:val="left"/>
      <w:pPr>
        <w:ind w:left="5165" w:hanging="274"/>
      </w:pPr>
      <w:rPr>
        <w:lang w:val="pt-PT" w:eastAsia="en-US" w:bidi="ar-SA"/>
      </w:rPr>
    </w:lvl>
    <w:lvl w:ilvl="6" w:tplc="DCA2B006">
      <w:numFmt w:val="bullet"/>
      <w:lvlText w:val="•"/>
      <w:lvlJc w:val="left"/>
      <w:pPr>
        <w:ind w:left="6154" w:hanging="274"/>
      </w:pPr>
      <w:rPr>
        <w:lang w:val="pt-PT" w:eastAsia="en-US" w:bidi="ar-SA"/>
      </w:rPr>
    </w:lvl>
    <w:lvl w:ilvl="7" w:tplc="7054B4DA">
      <w:numFmt w:val="bullet"/>
      <w:lvlText w:val="•"/>
      <w:lvlJc w:val="left"/>
      <w:pPr>
        <w:ind w:left="7143" w:hanging="274"/>
      </w:pPr>
      <w:rPr>
        <w:lang w:val="pt-PT" w:eastAsia="en-US" w:bidi="ar-SA"/>
      </w:rPr>
    </w:lvl>
    <w:lvl w:ilvl="8" w:tplc="B8809746">
      <w:numFmt w:val="bullet"/>
      <w:lvlText w:val="•"/>
      <w:lvlJc w:val="left"/>
      <w:pPr>
        <w:ind w:left="8132" w:hanging="274"/>
      </w:pPr>
      <w:rPr>
        <w:lang w:val="pt-PT" w:eastAsia="en-US" w:bidi="ar-SA"/>
      </w:rPr>
    </w:lvl>
  </w:abstractNum>
  <w:abstractNum w:abstractNumId="5" w15:restartNumberingAfterBreak="0">
    <w:nsid w:val="35FA7F8C"/>
    <w:multiLevelType w:val="multilevel"/>
    <w:tmpl w:val="DC3ECE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  <w:color w:val="auto"/>
      </w:rPr>
    </w:lvl>
  </w:abstractNum>
  <w:abstractNum w:abstractNumId="6" w15:restartNumberingAfterBreak="0">
    <w:nsid w:val="368133F9"/>
    <w:multiLevelType w:val="hybridMultilevel"/>
    <w:tmpl w:val="30F6DC5A"/>
    <w:lvl w:ilvl="0" w:tplc="CF6CF5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99"/>
    <w:rsid w:val="00012F0D"/>
    <w:rsid w:val="00020415"/>
    <w:rsid w:val="00072728"/>
    <w:rsid w:val="000C10AD"/>
    <w:rsid w:val="000E1CDD"/>
    <w:rsid w:val="00113661"/>
    <w:rsid w:val="001324AF"/>
    <w:rsid w:val="001B5FAC"/>
    <w:rsid w:val="001B69DF"/>
    <w:rsid w:val="001D761C"/>
    <w:rsid w:val="001F6D25"/>
    <w:rsid w:val="00252BE7"/>
    <w:rsid w:val="002A5952"/>
    <w:rsid w:val="00307CD0"/>
    <w:rsid w:val="003424C1"/>
    <w:rsid w:val="00391E62"/>
    <w:rsid w:val="00397EE7"/>
    <w:rsid w:val="003B5599"/>
    <w:rsid w:val="003C3750"/>
    <w:rsid w:val="00416196"/>
    <w:rsid w:val="004202B4"/>
    <w:rsid w:val="00424164"/>
    <w:rsid w:val="00442201"/>
    <w:rsid w:val="004B5943"/>
    <w:rsid w:val="004C3B4F"/>
    <w:rsid w:val="004E19F0"/>
    <w:rsid w:val="004F7B39"/>
    <w:rsid w:val="00533794"/>
    <w:rsid w:val="00582E12"/>
    <w:rsid w:val="00597074"/>
    <w:rsid w:val="005978C3"/>
    <w:rsid w:val="005A14B8"/>
    <w:rsid w:val="005A6EF2"/>
    <w:rsid w:val="005C562D"/>
    <w:rsid w:val="00712341"/>
    <w:rsid w:val="00716E21"/>
    <w:rsid w:val="00737830"/>
    <w:rsid w:val="00750C0D"/>
    <w:rsid w:val="00751742"/>
    <w:rsid w:val="00756067"/>
    <w:rsid w:val="00767C6F"/>
    <w:rsid w:val="00797485"/>
    <w:rsid w:val="007D727F"/>
    <w:rsid w:val="007D733A"/>
    <w:rsid w:val="00816769"/>
    <w:rsid w:val="00821ABA"/>
    <w:rsid w:val="00844B52"/>
    <w:rsid w:val="00863C63"/>
    <w:rsid w:val="00864D77"/>
    <w:rsid w:val="008852CA"/>
    <w:rsid w:val="008B14CC"/>
    <w:rsid w:val="008C5C3F"/>
    <w:rsid w:val="008E3BFD"/>
    <w:rsid w:val="00914CF5"/>
    <w:rsid w:val="00953FB6"/>
    <w:rsid w:val="009754EB"/>
    <w:rsid w:val="00977A2D"/>
    <w:rsid w:val="00997099"/>
    <w:rsid w:val="009A047C"/>
    <w:rsid w:val="009A290E"/>
    <w:rsid w:val="009A6AB4"/>
    <w:rsid w:val="009B64AC"/>
    <w:rsid w:val="00A05998"/>
    <w:rsid w:val="00A1049B"/>
    <w:rsid w:val="00A211DC"/>
    <w:rsid w:val="00A717FE"/>
    <w:rsid w:val="00A92B94"/>
    <w:rsid w:val="00AC64F9"/>
    <w:rsid w:val="00AC7E1C"/>
    <w:rsid w:val="00AD009F"/>
    <w:rsid w:val="00AF4264"/>
    <w:rsid w:val="00B360DB"/>
    <w:rsid w:val="00B5260C"/>
    <w:rsid w:val="00B97979"/>
    <w:rsid w:val="00BE5D74"/>
    <w:rsid w:val="00C167FB"/>
    <w:rsid w:val="00C16E71"/>
    <w:rsid w:val="00C178D8"/>
    <w:rsid w:val="00D111C5"/>
    <w:rsid w:val="00D57B56"/>
    <w:rsid w:val="00D61F0D"/>
    <w:rsid w:val="00E0335A"/>
    <w:rsid w:val="00E11238"/>
    <w:rsid w:val="00E343E4"/>
    <w:rsid w:val="00E402B7"/>
    <w:rsid w:val="00E54277"/>
    <w:rsid w:val="00EF25C9"/>
    <w:rsid w:val="00F04ADD"/>
    <w:rsid w:val="00F151ED"/>
    <w:rsid w:val="00F24E56"/>
    <w:rsid w:val="00F42E2A"/>
    <w:rsid w:val="00F74F58"/>
    <w:rsid w:val="00F9565B"/>
    <w:rsid w:val="00FB2D45"/>
    <w:rsid w:val="00FB315E"/>
    <w:rsid w:val="00FB50CD"/>
    <w:rsid w:val="00FC3256"/>
    <w:rsid w:val="00FD579D"/>
    <w:rsid w:val="00FE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CA6A5BDE-E909-479B-917F-CDC4E35CE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599"/>
  </w:style>
  <w:style w:type="paragraph" w:styleId="Ttulo1">
    <w:name w:val="heading 1"/>
    <w:basedOn w:val="Normal"/>
    <w:next w:val="Normal"/>
    <w:link w:val="Ttulo1Char"/>
    <w:qFormat/>
    <w:rsid w:val="00E54277"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Times New Roman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54277"/>
    <w:pPr>
      <w:keepNext/>
      <w:spacing w:after="0" w:line="240" w:lineRule="auto"/>
      <w:jc w:val="center"/>
      <w:outlineLvl w:val="1"/>
    </w:pPr>
    <w:rPr>
      <w:rFonts w:ascii="Comic Sans MS" w:eastAsia="Times New Roman" w:hAnsi="Comic Sans MS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B5599"/>
    <w:pPr>
      <w:ind w:left="720"/>
      <w:contextualSpacing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716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1324AF"/>
  </w:style>
  <w:style w:type="character" w:styleId="nfase">
    <w:name w:val="Emphasis"/>
    <w:uiPriority w:val="20"/>
    <w:qFormat/>
    <w:rsid w:val="001324AF"/>
    <w:rPr>
      <w:b/>
      <w:bCs/>
      <w:i w:val="0"/>
      <w:iCs w:val="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7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7CD0"/>
    <w:rPr>
      <w:rFonts w:ascii="Segoe UI" w:hAnsi="Segoe UI" w:cs="Segoe UI"/>
      <w:sz w:val="18"/>
      <w:szCs w:val="18"/>
    </w:rPr>
  </w:style>
  <w:style w:type="character" w:customStyle="1" w:styleId="st">
    <w:name w:val="st"/>
    <w:basedOn w:val="Fontepargpadro"/>
    <w:rsid w:val="00072728"/>
  </w:style>
  <w:style w:type="paragraph" w:styleId="Cabealho">
    <w:name w:val="header"/>
    <w:basedOn w:val="Normal"/>
    <w:link w:val="CabealhoChar"/>
    <w:unhideWhenUsed/>
    <w:rsid w:val="007D73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D733A"/>
  </w:style>
  <w:style w:type="paragraph" w:styleId="Rodap">
    <w:name w:val="footer"/>
    <w:basedOn w:val="Normal"/>
    <w:link w:val="RodapChar"/>
    <w:unhideWhenUsed/>
    <w:rsid w:val="007D73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7D733A"/>
  </w:style>
  <w:style w:type="character" w:customStyle="1" w:styleId="Ttulo1Char">
    <w:name w:val="Título 1 Char"/>
    <w:basedOn w:val="Fontepargpadro"/>
    <w:link w:val="Ttulo1"/>
    <w:rsid w:val="00E54277"/>
    <w:rPr>
      <w:rFonts w:ascii="Comic Sans MS" w:eastAsia="Times New Roman" w:hAnsi="Comic Sans MS" w:cs="Times New Roman"/>
      <w:b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54277"/>
    <w:rPr>
      <w:rFonts w:ascii="Comic Sans MS" w:eastAsia="Times New Roman" w:hAnsi="Comic Sans MS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E54277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E54277"/>
    <w:rPr>
      <w:rFonts w:ascii="Courier New" w:eastAsia="Times New Roman" w:hAnsi="Courier New" w:cs="Times New Roman"/>
      <w:sz w:val="20"/>
      <w:szCs w:val="24"/>
      <w:lang w:eastAsia="pt-BR"/>
    </w:rPr>
  </w:style>
  <w:style w:type="character" w:styleId="Hyperlink">
    <w:name w:val="Hyperlink"/>
    <w:rsid w:val="00E54277"/>
    <w:rPr>
      <w:color w:val="0000FF"/>
      <w:u w:val="single"/>
    </w:rPr>
  </w:style>
  <w:style w:type="paragraph" w:customStyle="1" w:styleId="Default">
    <w:name w:val="Default"/>
    <w:rsid w:val="00E542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63C63"/>
    <w:pPr>
      <w:spacing w:after="120"/>
    </w:pPr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63C63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63C63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63C6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gao@aguaboa.mt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guaboa.mt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Ivania Volpi</dc:creator>
  <cp:lastModifiedBy>Marcos da Silva</cp:lastModifiedBy>
  <cp:revision>8</cp:revision>
  <cp:lastPrinted>2021-04-14T11:06:00Z</cp:lastPrinted>
  <dcterms:created xsi:type="dcterms:W3CDTF">2021-04-13T20:28:00Z</dcterms:created>
  <dcterms:modified xsi:type="dcterms:W3CDTF">2022-09-23T16:25:00Z</dcterms:modified>
</cp:coreProperties>
</file>